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CA" w:rsidRPr="00782BCA" w:rsidRDefault="00782BCA" w:rsidP="0078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782BCA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INCARICO E DELEGA PER OPERATORI PROFESSIONALI</w:t>
      </w:r>
    </w:p>
    <w:p w:rsidR="00782BCA" w:rsidRPr="00782BCA" w:rsidRDefault="00782BCA" w:rsidP="0078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BCA" w:rsidRPr="00782BCA" w:rsidRDefault="00782BCA" w:rsidP="00782BC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 il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...............................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, codice fiscale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in qualità di </w:t>
      </w:r>
      <w:r w:rsidRPr="00782B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Amministratore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conto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condomini di cui si allega il relativo elenco 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denominato semplicemente “ </w:t>
      </w:r>
      <w:r w:rsidRPr="00782B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CLIENTE"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, consapevole delle responsabilità e delle pene stabilite dalla Legge per false attestazioni e dichiarazioni mendaci, con la presente conferisce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BBSPRATICHE&amp;SERVIZI S.a.s. ( CF e PIVA 01170160574  nella persona del legale rappresentante </w:t>
      </w:r>
      <w:proofErr w:type="spellStart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p.t.</w:t>
      </w:r>
      <w:proofErr w:type="spellEnd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, denominata semplicemente “BBS”</w:t>
      </w:r>
    </w:p>
    <w:p w:rsidR="00782BCA" w:rsidRPr="00782BCA" w:rsidRDefault="00782BCA" w:rsidP="00782BC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INCARICO</w:t>
      </w:r>
    </w:p>
    <w:p w:rsidR="00782BCA" w:rsidRDefault="00782BCA" w:rsidP="00782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modifica del codice ATECO presso l’Agenzia delle Entrate ai condomini di cui si allega l’elenco </w:t>
      </w:r>
      <w:r w:rsidRPr="00782B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ed autorizza senza alcuna riserva, BBSPRATICHE&amp;SERVIZI,  esclusivamente per il fine dell’espletamento dell’incarico conferito, di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    consegnare e/o ritirare documentazione presso terzi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•    trasmettere e/o ricevere telematicamente informazioni; documenti, istanze, </w:t>
      </w:r>
      <w:proofErr w:type="spellStart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ecc</w:t>
      </w:r>
      <w:proofErr w:type="spellEnd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    accedere a piattaforme digitali per ns. conto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    sostenere le spese nei limiti indicat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nella quotazione</w:t>
      </w:r>
    </w:p>
    <w:p w:rsidR="00782BCA" w:rsidRDefault="00782BCA" w:rsidP="00782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•    sottoscrivere moduli di richiesta necessari ad espletare l’incarico di cui sopra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impegnandosi a comunicare personalmente ogni variazione che dovesse verificarsi in merito alla propria posizione.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    </w:t>
      </w:r>
    </w:p>
    <w:p w:rsidR="00782BCA" w:rsidRPr="00782BCA" w:rsidRDefault="00782BCA" w:rsidP="00782B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 Firma____________________________________________________</w:t>
      </w:r>
    </w:p>
    <w:p w:rsidR="00782BCA" w:rsidRPr="00782BCA" w:rsidRDefault="00782BCA" w:rsidP="0078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TUTTO CIO’ PREMESSO IL CLIENTE</w:t>
      </w:r>
    </w:p>
    <w:p w:rsidR="00782BCA" w:rsidRDefault="00782BCA" w:rsidP="0078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Dichiara, di sollevare BBS, da ogni responsabilità in ordine all’esecuzione della prestazione indicata in premessa, prende atto ed accetta che BBS con tale delega non assume alcun obbligo di risultato.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Resta escluso dalla presente dichiarazione di manleva qualsiasi atto o fatto derivante da dolo o colpa grave del manlevato o dalla violazione delle norme di ordine pubblico.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cliente qualora operi per conto di terzi dichiara di disporre delle autorizzazioni da parte dell’interessato ovvero che gli siano conferiti tutti i poteri di rappresentanza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cliente è consapevole ed accetta che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    le tempistiche indicate da BBS sono da considerarsi indicative e non vincolanti;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•    è possibile che per dare esecuzione ad un determinato servizio BBS possa chiedere al cliente, successivamente, e quindi solo dopo aver dato inizio alla sua prestazione, documentazione integrativa o il pagamento di ulteriori somme.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•    L’eventuale ritardo da parte del cliente non saranno imputabili a BBS che potrà discrezionalmente sospendere l’erogazione del servizio o comunicare al cliente l’esito negativo per fatto a lei non imputabile.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cliente prende atto ed accetta che BBS, con tale delega, non assume alcun obbligo di risultato.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Dichiara altresì, nel caso la prestazione richiedesse l’accesso a propri profili digitali, di essere consapevole che l'accesso ai portali telematici è consentito unicamente mediante l'autenticazione da parte del CLIENTE attraverso la digitalizzazione di Username e Password univoche e riservate. Il CLIENTE che sceglierà di avvalersi dell'assistenza di BBS per la presentazione e/o compilazione dell'istanza e/o per l'espletamento di un determinato servizio, risponderà direttamente della custodia delle stesse, impegnandosi sin d’ora a cambiarle contestualmente alla conclusione della prestazione richiesta. Il cliente esonera BBS da qualsiasi responsabilità in relazione alla gestione delle sue credenziali.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Li,</w:t>
      </w:r>
    </w:p>
    <w:p w:rsidR="00782BCA" w:rsidRDefault="00782BCA" w:rsidP="0078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2BCA" w:rsidRPr="00782BCA" w:rsidRDefault="00782BCA" w:rsidP="0078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.        Firma____________________________________________________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INFORMATIVA SUL TRATTAMENTO DEI DATI PERSONALI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TRATTAMENTO DATI PERSONALI – INFORMATIVA EX ART. 13 DEL REGOLAMENTO (UE) N. 679/2016 (“GDPR”)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BBS Pratiche &amp; Servizi </w:t>
      </w:r>
      <w:proofErr w:type="spellStart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S.a.s</w:t>
      </w:r>
      <w:proofErr w:type="spellEnd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Buccini Luigi tutela la riservatezza dei dati personali ai sensi del Regolamento (UE) n. 679/2016 (“GDPR”) e a tal fine fornisce al cliente tutte le informazioni richieste dalla legge relativa al trattamento dei dati personali, come dettagliatamente specificato nel documento informativo (“informativa”) presente sul sito all'indirizzo https://www.bbspratiche.it\privacy 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Li,        Firma____________________________________________________</w:t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Allega alla presente copia di un suo documento di identità in corso di validità; in alternativa il cliente può sottoscrivere il presente documento in </w:t>
      </w:r>
      <w:proofErr w:type="spellStart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>nodalità</w:t>
      </w:r>
      <w:proofErr w:type="spellEnd"/>
      <w:r w:rsidRPr="00782B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PADES con un dispositivo di firma digitale qualificato ovvero un dispositivo di firma conforme ai regolamenti EIDAS</w:t>
      </w:r>
    </w:p>
    <w:p w:rsidR="00BA15B0" w:rsidRDefault="00BA15B0"/>
    <w:bookmarkEnd w:id="0"/>
    <w:p w:rsidR="00782BCA" w:rsidRDefault="00782BCA" w:rsidP="00782BCA">
      <w:pPr>
        <w:spacing w:after="0" w:line="240" w:lineRule="auto"/>
        <w:jc w:val="center"/>
      </w:pPr>
      <w:r w:rsidRPr="00782BCA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782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CA"/>
    <w:rsid w:val="00782BCA"/>
    <w:rsid w:val="00BA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03AF"/>
  <w15:chartTrackingRefBased/>
  <w15:docId w15:val="{AA3139DF-73E2-444F-8524-04194AF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8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SUPER</dc:creator>
  <cp:keywords/>
  <dc:description/>
  <cp:lastModifiedBy>PC SUPER</cp:lastModifiedBy>
  <cp:revision>1</cp:revision>
  <dcterms:created xsi:type="dcterms:W3CDTF">2022-04-27T06:47:00Z</dcterms:created>
  <dcterms:modified xsi:type="dcterms:W3CDTF">2022-04-27T06:56:00Z</dcterms:modified>
</cp:coreProperties>
</file>